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64E" w:rsidRDefault="00EA764E" w:rsidP="00C47F49">
      <w:pPr>
        <w:spacing w:after="0" w:line="240" w:lineRule="atLeast"/>
        <w:jc w:val="both"/>
        <w:rPr>
          <w:rFonts w:eastAsia="Times New Roman" w:cstheme="minorHAnsi"/>
          <w:b/>
          <w:bCs/>
          <w:sz w:val="24"/>
          <w:szCs w:val="24"/>
          <w:lang w:eastAsia="es-AR"/>
        </w:rPr>
      </w:pPr>
    </w:p>
    <w:p w:rsidR="003D2A9B" w:rsidRDefault="003D2A9B" w:rsidP="00C47F4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LEY NACIONAL </w:t>
      </w:r>
      <w:r w:rsidRPr="00971AAB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º</w:t>
      </w:r>
      <w:r w:rsidRPr="00971AAB">
        <w:rPr>
          <w:b/>
          <w:sz w:val="28"/>
          <w:szCs w:val="28"/>
        </w:rPr>
        <w:t xml:space="preserve"> </w:t>
      </w:r>
      <w:r w:rsidR="003935FD">
        <w:rPr>
          <w:b/>
          <w:sz w:val="28"/>
          <w:szCs w:val="28"/>
        </w:rPr>
        <w:t xml:space="preserve"> 23.551-</w:t>
      </w:r>
      <w:r>
        <w:rPr>
          <w:b/>
          <w:sz w:val="28"/>
          <w:szCs w:val="28"/>
        </w:rPr>
        <w:t xml:space="preserve"> ASOCIACIONES SINDICALES DE TRABAJADORES </w:t>
      </w:r>
    </w:p>
    <w:p w:rsidR="003D2A9B" w:rsidRDefault="003D2A9B" w:rsidP="00C47F49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Y DECRETO REGLAMENTARIO 467/88</w:t>
      </w:r>
    </w:p>
    <w:p w:rsidR="009816A5" w:rsidRPr="00971AAB" w:rsidRDefault="009816A5" w:rsidP="00C47F49">
      <w:pPr>
        <w:spacing w:after="0" w:line="240" w:lineRule="auto"/>
        <w:rPr>
          <w:b/>
          <w:sz w:val="28"/>
          <w:szCs w:val="28"/>
        </w:rPr>
      </w:pPr>
    </w:p>
    <w:p w:rsidR="009816A5" w:rsidRPr="009816A5" w:rsidRDefault="003935FD" w:rsidP="009816A5">
      <w:pPr>
        <w:tabs>
          <w:tab w:val="left" w:pos="8789"/>
        </w:tabs>
        <w:spacing w:after="0" w:line="240" w:lineRule="atLeast"/>
        <w:jc w:val="center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u w:val="single"/>
          <w:lang w:val="es-ES"/>
        </w:rPr>
        <w:t>PRESENTACIÓ</w:t>
      </w:r>
      <w:r w:rsidR="009816A5" w:rsidRPr="00E8211E">
        <w:rPr>
          <w:b/>
          <w:sz w:val="28"/>
          <w:szCs w:val="28"/>
          <w:u w:val="single"/>
          <w:lang w:val="es-ES"/>
        </w:rPr>
        <w:t>N PRELIMINAR:</w:t>
      </w:r>
      <w:r>
        <w:rPr>
          <w:b/>
          <w:sz w:val="28"/>
          <w:szCs w:val="28"/>
          <w:lang w:val="es-ES"/>
        </w:rPr>
        <w:t xml:space="preserve"> Estructura</w:t>
      </w:r>
      <w:bookmarkStart w:id="0" w:name="_GoBack"/>
      <w:bookmarkEnd w:id="0"/>
      <w:r w:rsidR="009816A5">
        <w:rPr>
          <w:b/>
          <w:sz w:val="28"/>
          <w:szCs w:val="28"/>
          <w:lang w:val="es-ES"/>
        </w:rPr>
        <w:t xml:space="preserve"> y Contenido de la Ley </w:t>
      </w:r>
    </w:p>
    <w:p w:rsidR="009816A5" w:rsidRPr="00971AAB" w:rsidRDefault="009816A5" w:rsidP="009816A5">
      <w:pPr>
        <w:spacing w:after="0" w:line="240" w:lineRule="auto"/>
        <w:rPr>
          <w:b/>
          <w:sz w:val="28"/>
          <w:szCs w:val="28"/>
        </w:rPr>
      </w:pPr>
    </w:p>
    <w:p w:rsidR="009816A5" w:rsidRDefault="009816A5" w:rsidP="009816A5">
      <w:pPr>
        <w:pStyle w:val="Prrafodelista"/>
        <w:numPr>
          <w:ilvl w:val="0"/>
          <w:numId w:val="1"/>
        </w:numPr>
        <w:spacing w:after="0" w:line="240" w:lineRule="atLeast"/>
        <w:ind w:left="426" w:right="-93" w:hanging="426"/>
        <w:jc w:val="both"/>
        <w:rPr>
          <w:sz w:val="24"/>
          <w:szCs w:val="24"/>
        </w:rPr>
      </w:pPr>
      <w:r w:rsidRPr="008B7FB5">
        <w:rPr>
          <w:b/>
          <w:sz w:val="24"/>
          <w:szCs w:val="24"/>
        </w:rPr>
        <w:t>L</w:t>
      </w:r>
      <w:r w:rsidRPr="008B7FB5">
        <w:rPr>
          <w:sz w:val="24"/>
          <w:szCs w:val="24"/>
        </w:rPr>
        <w:t xml:space="preserve">a Ley </w:t>
      </w:r>
      <w:r>
        <w:rPr>
          <w:sz w:val="24"/>
          <w:szCs w:val="24"/>
        </w:rPr>
        <w:t>Nacional Nº 23.551, de Asociaciones Sindicales de Trabajadores,  sirve de marco regulatorio del funcionamiento institucional de todas las organizaciones sindicales de 1º,2º y</w:t>
      </w:r>
      <w:r w:rsidR="0001064C">
        <w:rPr>
          <w:sz w:val="24"/>
          <w:szCs w:val="24"/>
        </w:rPr>
        <w:t xml:space="preserve"> 3º grado, </w:t>
      </w:r>
      <w:r>
        <w:rPr>
          <w:sz w:val="24"/>
          <w:szCs w:val="24"/>
        </w:rPr>
        <w:t>en la República Argentina.</w:t>
      </w:r>
    </w:p>
    <w:p w:rsidR="009816A5" w:rsidRPr="000C36B0" w:rsidRDefault="009816A5" w:rsidP="009816A5">
      <w:pPr>
        <w:pStyle w:val="Prrafodelista"/>
        <w:spacing w:after="0" w:line="240" w:lineRule="atLeast"/>
        <w:ind w:left="426" w:right="-93"/>
        <w:jc w:val="both"/>
        <w:rPr>
          <w:sz w:val="24"/>
          <w:szCs w:val="24"/>
        </w:rPr>
      </w:pPr>
    </w:p>
    <w:p w:rsidR="009816A5" w:rsidRDefault="009816A5" w:rsidP="009816A5">
      <w:pPr>
        <w:pStyle w:val="Prrafodelista"/>
        <w:numPr>
          <w:ilvl w:val="0"/>
          <w:numId w:val="1"/>
        </w:numPr>
        <w:spacing w:after="0" w:line="240" w:lineRule="atLeast"/>
        <w:ind w:left="426" w:right="-93" w:hanging="426"/>
        <w:jc w:val="both"/>
        <w:rPr>
          <w:sz w:val="24"/>
          <w:szCs w:val="24"/>
        </w:rPr>
      </w:pPr>
      <w:r w:rsidRPr="000C36B0">
        <w:rPr>
          <w:b/>
          <w:sz w:val="24"/>
          <w:szCs w:val="24"/>
        </w:rPr>
        <w:t>L</w:t>
      </w:r>
      <w:r w:rsidR="009E0F83">
        <w:rPr>
          <w:sz w:val="24"/>
          <w:szCs w:val="24"/>
        </w:rPr>
        <w:t>os estatutos s</w:t>
      </w:r>
      <w:r>
        <w:rPr>
          <w:sz w:val="24"/>
          <w:szCs w:val="24"/>
        </w:rPr>
        <w:t>ociales de los Sindicatos, Federaciones y Confederaciones de Trabajadores Municipales y Comunales, sin bien tienen</w:t>
      </w:r>
      <w:r w:rsidR="0001064C">
        <w:rPr>
          <w:sz w:val="24"/>
          <w:szCs w:val="24"/>
        </w:rPr>
        <w:t xml:space="preserve"> características</w:t>
      </w:r>
      <w:r>
        <w:rPr>
          <w:sz w:val="24"/>
          <w:szCs w:val="24"/>
        </w:rPr>
        <w:t xml:space="preserve"> que le son propias, están adecuados a lo que determina la Ley Nacional Nº 23.551.</w:t>
      </w:r>
    </w:p>
    <w:p w:rsidR="009816A5" w:rsidRPr="00A01631" w:rsidRDefault="009816A5" w:rsidP="009816A5">
      <w:pPr>
        <w:spacing w:after="0" w:line="240" w:lineRule="atLeast"/>
        <w:ind w:right="-93"/>
        <w:jc w:val="both"/>
        <w:rPr>
          <w:sz w:val="24"/>
          <w:szCs w:val="24"/>
        </w:rPr>
      </w:pPr>
    </w:p>
    <w:p w:rsidR="009816A5" w:rsidRDefault="009816A5" w:rsidP="009816A5">
      <w:pPr>
        <w:pStyle w:val="Prrafodelista"/>
        <w:numPr>
          <w:ilvl w:val="0"/>
          <w:numId w:val="1"/>
        </w:numPr>
        <w:spacing w:after="0" w:line="240" w:lineRule="atLeast"/>
        <w:ind w:left="426" w:right="-93" w:hanging="426"/>
        <w:jc w:val="both"/>
        <w:rPr>
          <w:sz w:val="24"/>
          <w:szCs w:val="24"/>
        </w:rPr>
      </w:pPr>
      <w:r w:rsidRPr="000C36B0">
        <w:rPr>
          <w:b/>
          <w:sz w:val="24"/>
          <w:szCs w:val="24"/>
        </w:rPr>
        <w:t>E</w:t>
      </w:r>
      <w:r w:rsidR="0001064C">
        <w:rPr>
          <w:sz w:val="24"/>
          <w:szCs w:val="24"/>
        </w:rPr>
        <w:t xml:space="preserve">sta normativa también </w:t>
      </w:r>
      <w:r>
        <w:rPr>
          <w:sz w:val="24"/>
          <w:szCs w:val="24"/>
        </w:rPr>
        <w:t>regula el patrimonio, derechos, deber</w:t>
      </w:r>
      <w:r w:rsidR="0001064C">
        <w:rPr>
          <w:sz w:val="24"/>
          <w:szCs w:val="24"/>
        </w:rPr>
        <w:t xml:space="preserve">es, obligaciones, prohibiciones de las organizaciones, </w:t>
      </w:r>
      <w:r>
        <w:rPr>
          <w:sz w:val="24"/>
          <w:szCs w:val="24"/>
        </w:rPr>
        <w:t>de l</w:t>
      </w:r>
      <w:r w:rsidR="0001064C">
        <w:rPr>
          <w:sz w:val="24"/>
          <w:szCs w:val="24"/>
        </w:rPr>
        <w:t>os representantes sindicales, representación</w:t>
      </w:r>
      <w:r>
        <w:rPr>
          <w:sz w:val="24"/>
          <w:szCs w:val="24"/>
        </w:rPr>
        <w:t>, tutela sindic</w:t>
      </w:r>
      <w:r w:rsidR="0001064C">
        <w:rPr>
          <w:sz w:val="24"/>
          <w:szCs w:val="24"/>
        </w:rPr>
        <w:t>al  y práctica desleal promovidas en perjuicios</w:t>
      </w:r>
      <w:r>
        <w:rPr>
          <w:sz w:val="24"/>
          <w:szCs w:val="24"/>
        </w:rPr>
        <w:t xml:space="preserve"> de las organizaciones sindicales y los delegados sindicales.</w:t>
      </w:r>
    </w:p>
    <w:p w:rsidR="009816A5" w:rsidRDefault="009816A5" w:rsidP="009816A5"/>
    <w:p w:rsidR="009816A5" w:rsidRDefault="009816A5" w:rsidP="009816A5">
      <w:pPr>
        <w:spacing w:after="0" w:line="240" w:lineRule="atLeast"/>
        <w:jc w:val="both"/>
        <w:rPr>
          <w:rFonts w:eastAsia="Times New Roman" w:cstheme="minorHAnsi"/>
          <w:b/>
          <w:bCs/>
          <w:sz w:val="24"/>
          <w:szCs w:val="24"/>
          <w:lang w:eastAsia="es-AR"/>
        </w:rPr>
      </w:pPr>
    </w:p>
    <w:sectPr w:rsidR="009816A5" w:rsidSect="00801B1A">
      <w:headerReference w:type="default" r:id="rId8"/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B8A" w:rsidRDefault="00456B8A" w:rsidP="00EA764E">
      <w:pPr>
        <w:spacing w:after="0" w:line="240" w:lineRule="auto"/>
      </w:pPr>
      <w:r>
        <w:separator/>
      </w:r>
    </w:p>
  </w:endnote>
  <w:endnote w:type="continuationSeparator" w:id="0">
    <w:p w:rsidR="00456B8A" w:rsidRDefault="00456B8A" w:rsidP="00EA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B8A" w:rsidRDefault="00456B8A" w:rsidP="00EA764E">
      <w:pPr>
        <w:spacing w:after="0" w:line="240" w:lineRule="auto"/>
      </w:pPr>
      <w:r>
        <w:separator/>
      </w:r>
    </w:p>
  </w:footnote>
  <w:footnote w:type="continuationSeparator" w:id="0">
    <w:p w:rsidR="00456B8A" w:rsidRDefault="00456B8A" w:rsidP="00EA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F06" w:rsidRDefault="00F55F06">
    <w:pPr>
      <w:pStyle w:val="Encabezado"/>
    </w:pPr>
  </w:p>
  <w:p w:rsidR="00F55F06" w:rsidRDefault="00F55F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F0CAB"/>
    <w:multiLevelType w:val="hybridMultilevel"/>
    <w:tmpl w:val="72721564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E7"/>
    <w:rsid w:val="000067AA"/>
    <w:rsid w:val="0001064C"/>
    <w:rsid w:val="000F34C1"/>
    <w:rsid w:val="00156540"/>
    <w:rsid w:val="001B30D8"/>
    <w:rsid w:val="001E60B7"/>
    <w:rsid w:val="00222C07"/>
    <w:rsid w:val="00344BE7"/>
    <w:rsid w:val="0038359A"/>
    <w:rsid w:val="003935FD"/>
    <w:rsid w:val="003D2A9B"/>
    <w:rsid w:val="00456B8A"/>
    <w:rsid w:val="0063024E"/>
    <w:rsid w:val="006C6061"/>
    <w:rsid w:val="006F2A47"/>
    <w:rsid w:val="006F6635"/>
    <w:rsid w:val="0071053D"/>
    <w:rsid w:val="00796189"/>
    <w:rsid w:val="007F770A"/>
    <w:rsid w:val="00801B1A"/>
    <w:rsid w:val="008224D1"/>
    <w:rsid w:val="00832DFD"/>
    <w:rsid w:val="008D3A3E"/>
    <w:rsid w:val="008E74CA"/>
    <w:rsid w:val="00900558"/>
    <w:rsid w:val="009816A5"/>
    <w:rsid w:val="009A1E2F"/>
    <w:rsid w:val="009E0F83"/>
    <w:rsid w:val="00A01631"/>
    <w:rsid w:val="00A274CB"/>
    <w:rsid w:val="00A707BE"/>
    <w:rsid w:val="00AA243D"/>
    <w:rsid w:val="00B67D2C"/>
    <w:rsid w:val="00BB6A91"/>
    <w:rsid w:val="00C1640E"/>
    <w:rsid w:val="00C401AB"/>
    <w:rsid w:val="00C460FE"/>
    <w:rsid w:val="00C47F49"/>
    <w:rsid w:val="00C578F4"/>
    <w:rsid w:val="00C92D2F"/>
    <w:rsid w:val="00CB0C39"/>
    <w:rsid w:val="00CB7B41"/>
    <w:rsid w:val="00CF55AC"/>
    <w:rsid w:val="00D0298C"/>
    <w:rsid w:val="00D064A0"/>
    <w:rsid w:val="00D53BE7"/>
    <w:rsid w:val="00DC1ED7"/>
    <w:rsid w:val="00DF40C2"/>
    <w:rsid w:val="00EA764E"/>
    <w:rsid w:val="00ED082A"/>
    <w:rsid w:val="00F15E28"/>
    <w:rsid w:val="00F32035"/>
    <w:rsid w:val="00F55F06"/>
    <w:rsid w:val="00F659A1"/>
    <w:rsid w:val="00F90008"/>
    <w:rsid w:val="00FD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3B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link w:val="Ttulo4Car"/>
    <w:uiPriority w:val="9"/>
    <w:qFormat/>
    <w:rsid w:val="00D53B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3B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D53BE7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numbering" w:customStyle="1" w:styleId="Sinlista1">
    <w:name w:val="Sin lista1"/>
    <w:next w:val="Sinlista"/>
    <w:uiPriority w:val="99"/>
    <w:semiHidden/>
    <w:unhideWhenUsed/>
    <w:rsid w:val="00D53BE7"/>
  </w:style>
  <w:style w:type="paragraph" w:styleId="NormalWeb">
    <w:name w:val="Normal (Web)"/>
    <w:basedOn w:val="Normal"/>
    <w:uiPriority w:val="99"/>
    <w:unhideWhenUsed/>
    <w:rsid w:val="00D53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D53BE7"/>
    <w:rPr>
      <w:b/>
      <w:bCs/>
    </w:rPr>
  </w:style>
  <w:style w:type="character" w:customStyle="1" w:styleId="apple-converted-space">
    <w:name w:val="apple-converted-space"/>
    <w:basedOn w:val="Fuentedeprrafopredeter"/>
    <w:rsid w:val="00D53BE7"/>
  </w:style>
  <w:style w:type="character" w:customStyle="1" w:styleId="essbtotalcount">
    <w:name w:val="essb_totalcount"/>
    <w:basedOn w:val="Fuentedeprrafopredeter"/>
    <w:rsid w:val="00D53BE7"/>
  </w:style>
  <w:style w:type="character" w:customStyle="1" w:styleId="essbtotaltext">
    <w:name w:val="essb_total_text"/>
    <w:basedOn w:val="Fuentedeprrafopredeter"/>
    <w:rsid w:val="00D53BE7"/>
  </w:style>
  <w:style w:type="character" w:customStyle="1" w:styleId="essbtnb">
    <w:name w:val="essb_t_nb"/>
    <w:basedOn w:val="Fuentedeprrafopredeter"/>
    <w:rsid w:val="00D53BE7"/>
  </w:style>
  <w:style w:type="character" w:styleId="Hipervnculo">
    <w:name w:val="Hyperlink"/>
    <w:basedOn w:val="Fuentedeprrafopredeter"/>
    <w:uiPriority w:val="99"/>
    <w:semiHidden/>
    <w:unhideWhenUsed/>
    <w:rsid w:val="00D53BE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53BE7"/>
    <w:rPr>
      <w:color w:val="800080"/>
      <w:u w:val="single"/>
    </w:rPr>
  </w:style>
  <w:style w:type="character" w:customStyle="1" w:styleId="essbicon">
    <w:name w:val="essb_icon"/>
    <w:basedOn w:val="Fuentedeprrafopredeter"/>
    <w:rsid w:val="00D53BE7"/>
  </w:style>
  <w:style w:type="character" w:customStyle="1" w:styleId="essbnetworkname">
    <w:name w:val="essb_network_name"/>
    <w:basedOn w:val="Fuentedeprrafopredeter"/>
    <w:rsid w:val="00D53BE7"/>
  </w:style>
  <w:style w:type="character" w:customStyle="1" w:styleId="essbcounterhidden">
    <w:name w:val="essb_counter_hidden"/>
    <w:basedOn w:val="Fuentedeprrafopredeter"/>
    <w:rsid w:val="00D53BE7"/>
  </w:style>
  <w:style w:type="character" w:customStyle="1" w:styleId="post-tags-header">
    <w:name w:val="post-tags-header"/>
    <w:basedOn w:val="Fuentedeprrafopredeter"/>
    <w:rsid w:val="00D53BE7"/>
  </w:style>
  <w:style w:type="paragraph" w:styleId="Encabezado">
    <w:name w:val="header"/>
    <w:basedOn w:val="Normal"/>
    <w:link w:val="EncabezadoCar"/>
    <w:uiPriority w:val="99"/>
    <w:unhideWhenUsed/>
    <w:rsid w:val="00D53B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3BE7"/>
  </w:style>
  <w:style w:type="paragraph" w:styleId="Piedepgina">
    <w:name w:val="footer"/>
    <w:basedOn w:val="Normal"/>
    <w:link w:val="PiedepginaCar"/>
    <w:uiPriority w:val="99"/>
    <w:unhideWhenUsed/>
    <w:rsid w:val="00D53B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3BE7"/>
  </w:style>
  <w:style w:type="paragraph" w:styleId="Prrafodelista">
    <w:name w:val="List Paragraph"/>
    <w:basedOn w:val="Normal"/>
    <w:uiPriority w:val="34"/>
    <w:qFormat/>
    <w:rsid w:val="00D53BE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53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3BE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EA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3B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link w:val="Ttulo4Car"/>
    <w:uiPriority w:val="9"/>
    <w:qFormat/>
    <w:rsid w:val="00D53B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3B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D53BE7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numbering" w:customStyle="1" w:styleId="Sinlista1">
    <w:name w:val="Sin lista1"/>
    <w:next w:val="Sinlista"/>
    <w:uiPriority w:val="99"/>
    <w:semiHidden/>
    <w:unhideWhenUsed/>
    <w:rsid w:val="00D53BE7"/>
  </w:style>
  <w:style w:type="paragraph" w:styleId="NormalWeb">
    <w:name w:val="Normal (Web)"/>
    <w:basedOn w:val="Normal"/>
    <w:uiPriority w:val="99"/>
    <w:unhideWhenUsed/>
    <w:rsid w:val="00D53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D53BE7"/>
    <w:rPr>
      <w:b/>
      <w:bCs/>
    </w:rPr>
  </w:style>
  <w:style w:type="character" w:customStyle="1" w:styleId="apple-converted-space">
    <w:name w:val="apple-converted-space"/>
    <w:basedOn w:val="Fuentedeprrafopredeter"/>
    <w:rsid w:val="00D53BE7"/>
  </w:style>
  <w:style w:type="character" w:customStyle="1" w:styleId="essbtotalcount">
    <w:name w:val="essb_totalcount"/>
    <w:basedOn w:val="Fuentedeprrafopredeter"/>
    <w:rsid w:val="00D53BE7"/>
  </w:style>
  <w:style w:type="character" w:customStyle="1" w:styleId="essbtotaltext">
    <w:name w:val="essb_total_text"/>
    <w:basedOn w:val="Fuentedeprrafopredeter"/>
    <w:rsid w:val="00D53BE7"/>
  </w:style>
  <w:style w:type="character" w:customStyle="1" w:styleId="essbtnb">
    <w:name w:val="essb_t_nb"/>
    <w:basedOn w:val="Fuentedeprrafopredeter"/>
    <w:rsid w:val="00D53BE7"/>
  </w:style>
  <w:style w:type="character" w:styleId="Hipervnculo">
    <w:name w:val="Hyperlink"/>
    <w:basedOn w:val="Fuentedeprrafopredeter"/>
    <w:uiPriority w:val="99"/>
    <w:semiHidden/>
    <w:unhideWhenUsed/>
    <w:rsid w:val="00D53BE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53BE7"/>
    <w:rPr>
      <w:color w:val="800080"/>
      <w:u w:val="single"/>
    </w:rPr>
  </w:style>
  <w:style w:type="character" w:customStyle="1" w:styleId="essbicon">
    <w:name w:val="essb_icon"/>
    <w:basedOn w:val="Fuentedeprrafopredeter"/>
    <w:rsid w:val="00D53BE7"/>
  </w:style>
  <w:style w:type="character" w:customStyle="1" w:styleId="essbnetworkname">
    <w:name w:val="essb_network_name"/>
    <w:basedOn w:val="Fuentedeprrafopredeter"/>
    <w:rsid w:val="00D53BE7"/>
  </w:style>
  <w:style w:type="character" w:customStyle="1" w:styleId="essbcounterhidden">
    <w:name w:val="essb_counter_hidden"/>
    <w:basedOn w:val="Fuentedeprrafopredeter"/>
    <w:rsid w:val="00D53BE7"/>
  </w:style>
  <w:style w:type="character" w:customStyle="1" w:styleId="post-tags-header">
    <w:name w:val="post-tags-header"/>
    <w:basedOn w:val="Fuentedeprrafopredeter"/>
    <w:rsid w:val="00D53BE7"/>
  </w:style>
  <w:style w:type="paragraph" w:styleId="Encabezado">
    <w:name w:val="header"/>
    <w:basedOn w:val="Normal"/>
    <w:link w:val="EncabezadoCar"/>
    <w:uiPriority w:val="99"/>
    <w:unhideWhenUsed/>
    <w:rsid w:val="00D53B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3BE7"/>
  </w:style>
  <w:style w:type="paragraph" w:styleId="Piedepgina">
    <w:name w:val="footer"/>
    <w:basedOn w:val="Normal"/>
    <w:link w:val="PiedepginaCar"/>
    <w:uiPriority w:val="99"/>
    <w:unhideWhenUsed/>
    <w:rsid w:val="00D53B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3BE7"/>
  </w:style>
  <w:style w:type="paragraph" w:styleId="Prrafodelista">
    <w:name w:val="List Paragraph"/>
    <w:basedOn w:val="Normal"/>
    <w:uiPriority w:val="34"/>
    <w:qFormat/>
    <w:rsid w:val="00D53BE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53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3BE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EA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40</cp:revision>
  <cp:lastPrinted>2017-06-28T00:43:00Z</cp:lastPrinted>
  <dcterms:created xsi:type="dcterms:W3CDTF">2017-06-20T01:34:00Z</dcterms:created>
  <dcterms:modified xsi:type="dcterms:W3CDTF">2017-08-26T11:44:00Z</dcterms:modified>
</cp:coreProperties>
</file>